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7F4B" w14:textId="14019950" w:rsidR="00015C8D" w:rsidRDefault="00015C8D" w:rsidP="00015C8D">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14:ligatures w14:val="standardContextual"/>
        </w:rPr>
        <w:drawing>
          <wp:inline distT="0" distB="0" distL="0" distR="0" wp14:anchorId="6EC9AD57" wp14:editId="49E70F97">
            <wp:extent cx="937260" cy="936159"/>
            <wp:effectExtent l="0" t="0" r="0" b="0"/>
            <wp:docPr id="139390738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07383" name="Picture 1"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6077" cy="944966"/>
                    </a:xfrm>
                    <a:prstGeom prst="rect">
                      <a:avLst/>
                    </a:prstGeom>
                  </pic:spPr>
                </pic:pic>
              </a:graphicData>
            </a:graphic>
          </wp:inline>
        </w:drawing>
      </w:r>
      <w:r>
        <w:rPr>
          <w:rFonts w:ascii="Times New Roman" w:eastAsia="Times New Roman" w:hAnsi="Times New Roman" w:cs="Times New Roman"/>
          <w:noProof/>
          <w:color w:val="000000"/>
          <w14:ligatures w14:val="standardContextual"/>
        </w:rPr>
        <w:t xml:space="preserve">  </w:t>
      </w:r>
      <w:r>
        <w:rPr>
          <w:rFonts w:ascii="Times New Roman" w:eastAsia="Times New Roman" w:hAnsi="Times New Roman" w:cs="Times New Roman"/>
          <w:noProof/>
          <w:color w:val="000000"/>
          <w14:ligatures w14:val="standardContextual"/>
        </w:rPr>
        <w:drawing>
          <wp:inline distT="0" distB="0" distL="0" distR="0" wp14:anchorId="5B24FB23" wp14:editId="2F617C37">
            <wp:extent cx="1344930" cy="909186"/>
            <wp:effectExtent l="0" t="0" r="7620" b="5715"/>
            <wp:docPr id="761791650" name="Picture 2" descr="A sign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91650" name="Picture 2" descr="A sign with text and imag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6026" cy="923447"/>
                    </a:xfrm>
                    <a:prstGeom prst="rect">
                      <a:avLst/>
                    </a:prstGeom>
                  </pic:spPr>
                </pic:pic>
              </a:graphicData>
            </a:graphic>
          </wp:inline>
        </w:drawing>
      </w:r>
      <w:r>
        <w:rPr>
          <w:rFonts w:ascii="Times New Roman" w:eastAsia="Times New Roman" w:hAnsi="Times New Roman" w:cs="Times New Roman"/>
          <w:noProof/>
          <w:color w:val="000000"/>
          <w14:ligatures w14:val="standardContextual"/>
        </w:rPr>
        <w:drawing>
          <wp:inline distT="0" distB="0" distL="0" distR="0" wp14:anchorId="38BEC84D" wp14:editId="3E2BBF95">
            <wp:extent cx="1291590" cy="922604"/>
            <wp:effectExtent l="0" t="0" r="0" b="0"/>
            <wp:docPr id="760882531"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82531" name="Picture 3"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7817" cy="934195"/>
                    </a:xfrm>
                    <a:prstGeom prst="rect">
                      <a:avLst/>
                    </a:prstGeom>
                  </pic:spPr>
                </pic:pic>
              </a:graphicData>
            </a:graphic>
          </wp:inline>
        </w:drawing>
      </w:r>
      <w:r>
        <w:rPr>
          <w:rFonts w:ascii="Times New Roman" w:eastAsia="Times New Roman" w:hAnsi="Times New Roman" w:cs="Times New Roman"/>
          <w:noProof/>
          <w:color w:val="000000"/>
          <w14:ligatures w14:val="standardContextual"/>
        </w:rPr>
        <w:drawing>
          <wp:inline distT="0" distB="0" distL="0" distR="0" wp14:anchorId="77D86A5C" wp14:editId="3B5EC802">
            <wp:extent cx="2106930" cy="747138"/>
            <wp:effectExtent l="0" t="0" r="7620" b="0"/>
            <wp:docPr id="1892946911"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46911" name="Picture 4"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9347" cy="776364"/>
                    </a:xfrm>
                    <a:prstGeom prst="rect">
                      <a:avLst/>
                    </a:prstGeom>
                  </pic:spPr>
                </pic:pic>
              </a:graphicData>
            </a:graphic>
          </wp:inline>
        </w:drawing>
      </w:r>
    </w:p>
    <w:p w14:paraId="12CD6D4A" w14:textId="77777777" w:rsidR="00015C8D" w:rsidRDefault="00015C8D" w:rsidP="00015C8D">
      <w:pPr>
        <w:pBdr>
          <w:top w:val="nil"/>
          <w:left w:val="nil"/>
          <w:bottom w:val="nil"/>
          <w:right w:val="nil"/>
          <w:between w:val="nil"/>
        </w:pBdr>
        <w:spacing w:line="240" w:lineRule="auto"/>
        <w:rPr>
          <w:rFonts w:ascii="Times New Roman" w:eastAsia="Times New Roman" w:hAnsi="Times New Roman" w:cs="Times New Roman"/>
          <w:color w:val="000000"/>
        </w:rPr>
      </w:pPr>
    </w:p>
    <w:p w14:paraId="03029119" w14:textId="176B84AC" w:rsidR="00015C8D" w:rsidRPr="008863DC" w:rsidRDefault="00015C8D" w:rsidP="00015C8D">
      <w:pPr>
        <w:pBdr>
          <w:top w:val="nil"/>
          <w:left w:val="nil"/>
          <w:bottom w:val="nil"/>
          <w:right w:val="nil"/>
          <w:between w:val="nil"/>
        </w:pBdr>
        <w:spacing w:line="240" w:lineRule="auto"/>
        <w:rPr>
          <w:rFonts w:ascii="Times New Roman" w:eastAsia="Times New Roman" w:hAnsi="Times New Roman" w:cs="Times New Roman"/>
          <w:color w:val="000000"/>
        </w:rPr>
      </w:pPr>
      <w:r w:rsidRPr="008863DC">
        <w:rPr>
          <w:rFonts w:ascii="Times New Roman" w:eastAsia="Times New Roman" w:hAnsi="Times New Roman" w:cs="Times New Roman"/>
          <w:color w:val="000000"/>
        </w:rPr>
        <w:t>Dear Parents -</w:t>
      </w:r>
    </w:p>
    <w:p w14:paraId="14852016" w14:textId="77777777" w:rsidR="00015C8D" w:rsidRPr="008863DC" w:rsidRDefault="00015C8D" w:rsidP="00015C8D">
      <w:pPr>
        <w:pBdr>
          <w:top w:val="nil"/>
          <w:left w:val="nil"/>
          <w:bottom w:val="nil"/>
          <w:right w:val="nil"/>
          <w:between w:val="nil"/>
        </w:pBdr>
        <w:spacing w:line="240" w:lineRule="auto"/>
        <w:rPr>
          <w:rFonts w:ascii="Times New Roman" w:eastAsia="Times New Roman" w:hAnsi="Times New Roman" w:cs="Times New Roman"/>
        </w:rPr>
      </w:pPr>
      <w:r w:rsidRPr="008863DC">
        <w:rPr>
          <w:rFonts w:ascii="Times New Roman" w:eastAsia="Times New Roman" w:hAnsi="Times New Roman" w:cs="Times New Roman"/>
        </w:rPr>
        <w:t>The middle school years are an exciting time of exploration and independence.</w:t>
      </w:r>
    </w:p>
    <w:p w14:paraId="522CA1B8" w14:textId="77777777" w:rsidR="00015C8D" w:rsidRPr="008863DC" w:rsidRDefault="00015C8D" w:rsidP="00015C8D">
      <w:pPr>
        <w:pBdr>
          <w:top w:val="nil"/>
          <w:left w:val="nil"/>
          <w:bottom w:val="nil"/>
          <w:right w:val="nil"/>
          <w:between w:val="nil"/>
        </w:pBdr>
        <w:spacing w:line="240" w:lineRule="auto"/>
        <w:rPr>
          <w:rFonts w:ascii="Times New Roman" w:eastAsia="Times New Roman" w:hAnsi="Times New Roman" w:cs="Times New Roman"/>
        </w:rPr>
      </w:pPr>
      <w:r w:rsidRPr="008863DC">
        <w:rPr>
          <w:rFonts w:ascii="Times New Roman" w:eastAsia="Times New Roman" w:hAnsi="Times New Roman" w:cs="Times New Roman"/>
        </w:rPr>
        <w:t xml:space="preserve">Middle school students typically enjoy their increased freedom of walking or biking to school together with friends, and morning exercise helps to reduce stress and increase academic alertness.  Please support your </w:t>
      </w:r>
      <w:proofErr w:type="gramStart"/>
      <w:r w:rsidRPr="008863DC">
        <w:rPr>
          <w:rFonts w:ascii="Times New Roman" w:eastAsia="Times New Roman" w:hAnsi="Times New Roman" w:cs="Times New Roman"/>
        </w:rPr>
        <w:t>student’s</w:t>
      </w:r>
      <w:proofErr w:type="gramEnd"/>
      <w:r w:rsidRPr="008863DC">
        <w:rPr>
          <w:rFonts w:ascii="Times New Roman" w:eastAsia="Times New Roman" w:hAnsi="Times New Roman" w:cs="Times New Roman"/>
        </w:rPr>
        <w:t xml:space="preserve"> resiliency and promote safer streets by having your student walk, bike, carpool or ride the bus this year. </w:t>
      </w:r>
    </w:p>
    <w:p w14:paraId="71EF0133" w14:textId="790DEA93" w:rsidR="00015C8D" w:rsidRPr="00015C8D" w:rsidRDefault="00015C8D" w:rsidP="00015C8D">
      <w:pPr>
        <w:pBdr>
          <w:top w:val="nil"/>
          <w:left w:val="nil"/>
          <w:bottom w:val="nil"/>
          <w:right w:val="nil"/>
          <w:between w:val="nil"/>
        </w:pBdr>
        <w:spacing w:line="240" w:lineRule="auto"/>
      </w:pPr>
      <w:r w:rsidRPr="008863DC">
        <w:rPr>
          <w:rFonts w:ascii="Times New Roman" w:eastAsia="Times New Roman" w:hAnsi="Times New Roman" w:cs="Times New Roman"/>
          <w:color w:val="000000"/>
        </w:rPr>
        <w:t xml:space="preserve">Safety is our mutual priority. Please plan accordingly by selecting and practicing the suggested routes to school with your </w:t>
      </w:r>
      <w:r w:rsidRPr="008863DC">
        <w:rPr>
          <w:rFonts w:ascii="Times New Roman" w:eastAsia="Times New Roman" w:hAnsi="Times New Roman" w:cs="Times New Roman"/>
        </w:rPr>
        <w:t xml:space="preserve">student. </w:t>
      </w:r>
    </w:p>
    <w:p w14:paraId="0ED43B1D" w14:textId="77777777" w:rsidR="00015C8D" w:rsidRPr="008863DC" w:rsidRDefault="00015C8D" w:rsidP="00015C8D">
      <w:pPr>
        <w:pBdr>
          <w:top w:val="nil"/>
          <w:left w:val="nil"/>
          <w:bottom w:val="nil"/>
          <w:right w:val="nil"/>
          <w:between w:val="nil"/>
        </w:pBdr>
        <w:spacing w:line="240" w:lineRule="auto"/>
        <w:rPr>
          <w:rFonts w:ascii="Times New Roman" w:eastAsia="Times New Roman" w:hAnsi="Times New Roman" w:cs="Times New Roman"/>
        </w:rPr>
      </w:pPr>
      <w:r w:rsidRPr="008863DC">
        <w:rPr>
          <w:rFonts w:ascii="Times New Roman" w:eastAsia="Times New Roman" w:hAnsi="Times New Roman" w:cs="Times New Roman"/>
          <w:b/>
          <w:color w:val="000000"/>
          <w:u w:val="single"/>
        </w:rPr>
        <w:t>A special note about E-bikes and E-Scooters:</w:t>
      </w:r>
      <w:r w:rsidRPr="008863DC">
        <w:rPr>
          <w:rFonts w:ascii="Times New Roman" w:eastAsia="Times New Roman" w:hAnsi="Times New Roman" w:cs="Times New Roman"/>
          <w:color w:val="000000"/>
        </w:rPr>
        <w:t xml:space="preserve"> An e-bike can be a great solution </w:t>
      </w:r>
      <w:r w:rsidRPr="008863DC">
        <w:rPr>
          <w:rFonts w:ascii="Times New Roman" w:eastAsia="Times New Roman" w:hAnsi="Times New Roman" w:cs="Times New Roman"/>
        </w:rPr>
        <w:t>for</w:t>
      </w:r>
      <w:r w:rsidRPr="008863DC">
        <w:rPr>
          <w:rFonts w:ascii="Times New Roman" w:eastAsia="Times New Roman" w:hAnsi="Times New Roman" w:cs="Times New Roman"/>
          <w:color w:val="000000"/>
        </w:rPr>
        <w:t xml:space="preserve"> long commutes and heavy backpacks but only if your student has prior experience </w:t>
      </w:r>
      <w:proofErr w:type="gramStart"/>
      <w:r w:rsidRPr="008863DC">
        <w:rPr>
          <w:rFonts w:ascii="Times New Roman" w:eastAsia="Times New Roman" w:hAnsi="Times New Roman" w:cs="Times New Roman"/>
          <w:color w:val="000000"/>
        </w:rPr>
        <w:t>with</w:t>
      </w:r>
      <w:proofErr w:type="gramEnd"/>
      <w:r w:rsidRPr="008863DC">
        <w:rPr>
          <w:rFonts w:ascii="Times New Roman" w:eastAsia="Times New Roman" w:hAnsi="Times New Roman" w:cs="Times New Roman"/>
          <w:color w:val="000000"/>
        </w:rPr>
        <w:t xml:space="preserve"> cycling. E-bikes are heavier and go twice as fast as conventional bikes for students of this age; </w:t>
      </w:r>
      <w:r w:rsidRPr="008863DC">
        <w:rPr>
          <w:rFonts w:ascii="Times New Roman" w:eastAsia="Times New Roman" w:hAnsi="Times New Roman" w:cs="Times New Roman"/>
        </w:rPr>
        <w:t>riders</w:t>
      </w:r>
      <w:r w:rsidRPr="008863DC">
        <w:rPr>
          <w:rFonts w:ascii="Times New Roman" w:eastAsia="Times New Roman" w:hAnsi="Times New Roman" w:cs="Times New Roman"/>
          <w:color w:val="000000"/>
        </w:rPr>
        <w:t xml:space="preserve"> must have the confidence, skill, and maturity to responsibly ride on the street and on multi-use pathways. </w:t>
      </w:r>
    </w:p>
    <w:p w14:paraId="7EEC7B75" w14:textId="77777777" w:rsidR="00015C8D" w:rsidRPr="008863DC" w:rsidRDefault="00015C8D" w:rsidP="00015C8D">
      <w:pPr>
        <w:spacing w:line="240" w:lineRule="auto"/>
        <w:rPr>
          <w:rFonts w:ascii="Times New Roman" w:eastAsia="Times New Roman" w:hAnsi="Times New Roman" w:cs="Times New Roman"/>
        </w:rPr>
      </w:pPr>
      <w:r w:rsidRPr="008863DC">
        <w:rPr>
          <w:rFonts w:ascii="Times New Roman" w:eastAsia="Times New Roman" w:hAnsi="Times New Roman" w:cs="Times New Roman"/>
        </w:rPr>
        <w:t xml:space="preserve">Parents are legally and financially responsible for children under 18 years of age. </w:t>
      </w:r>
      <w:r w:rsidRPr="008863DC">
        <w:rPr>
          <w:rFonts w:ascii="Times New Roman" w:eastAsia="Times New Roman" w:hAnsi="Times New Roman" w:cs="Times New Roman"/>
          <w:color w:val="000000"/>
        </w:rPr>
        <w:t>Please pay extra attention to the laws that govern the use of e-bikes and e-scooters</w:t>
      </w:r>
      <w:r w:rsidRPr="008863DC">
        <w:rPr>
          <w:rFonts w:ascii="Times New Roman" w:eastAsia="Times New Roman" w:hAnsi="Times New Roman" w:cs="Times New Roman"/>
        </w:rPr>
        <w:t xml:space="preserve">; for the safety of your </w:t>
      </w:r>
      <w:proofErr w:type="gramStart"/>
      <w:r w:rsidRPr="008863DC">
        <w:rPr>
          <w:rFonts w:ascii="Times New Roman" w:eastAsia="Times New Roman" w:hAnsi="Times New Roman" w:cs="Times New Roman"/>
        </w:rPr>
        <w:t>student</w:t>
      </w:r>
      <w:proofErr w:type="gramEnd"/>
      <w:r w:rsidRPr="008863DC">
        <w:rPr>
          <w:rFonts w:ascii="Times New Roman" w:eastAsia="Times New Roman" w:hAnsi="Times New Roman" w:cs="Times New Roman"/>
        </w:rPr>
        <w:t xml:space="preserve"> and others, illegal devices are not permitted on roads, pathways, and public grounds.</w:t>
      </w:r>
    </w:p>
    <w:p w14:paraId="514932FC" w14:textId="77777777" w:rsidR="00015C8D" w:rsidRPr="008863DC" w:rsidRDefault="00015C8D" w:rsidP="00015C8D">
      <w:pPr>
        <w:spacing w:after="0" w:line="240" w:lineRule="auto"/>
        <w:rPr>
          <w:rFonts w:ascii="Times New Roman" w:eastAsia="Times New Roman" w:hAnsi="Times New Roman" w:cs="Times New Roman"/>
        </w:rPr>
      </w:pPr>
      <w:r w:rsidRPr="008863DC">
        <w:rPr>
          <w:rFonts w:ascii="Times New Roman" w:eastAsia="Times New Roman" w:hAnsi="Times New Roman" w:cs="Times New Roman"/>
          <w:color w:val="000000"/>
          <w:sz w:val="22"/>
          <w:szCs w:val="22"/>
          <w:u w:val="single"/>
        </w:rPr>
        <w:t>For the e-wheel to be legal, it must: </w:t>
      </w:r>
    </w:p>
    <w:p w14:paraId="0035D494" w14:textId="77777777" w:rsidR="00015C8D" w:rsidRPr="008863DC" w:rsidRDefault="00015C8D" w:rsidP="00015C8D">
      <w:pPr>
        <w:numPr>
          <w:ilvl w:val="0"/>
          <w:numId w:val="1"/>
        </w:numPr>
        <w:spacing w:after="0" w:line="240" w:lineRule="auto"/>
        <w:textAlignment w:val="baseline"/>
        <w:rPr>
          <w:rFonts w:ascii="Times New Roman" w:eastAsia="Times New Roman" w:hAnsi="Times New Roman" w:cs="Times New Roman"/>
          <w:color w:val="000000"/>
          <w:sz w:val="22"/>
          <w:szCs w:val="22"/>
        </w:rPr>
      </w:pPr>
      <w:r w:rsidRPr="008863DC">
        <w:rPr>
          <w:rFonts w:ascii="Times New Roman" w:eastAsia="Times New Roman" w:hAnsi="Times New Roman" w:cs="Times New Roman"/>
          <w:color w:val="000000"/>
          <w:sz w:val="22"/>
          <w:szCs w:val="22"/>
        </w:rPr>
        <w:t>Have a Class 1, 2, or 3 label visibly affixed to the e-bike</w:t>
      </w:r>
    </w:p>
    <w:p w14:paraId="2C28DBE0" w14:textId="77777777" w:rsidR="00015C8D" w:rsidRPr="008863DC" w:rsidRDefault="00015C8D" w:rsidP="00015C8D">
      <w:pPr>
        <w:numPr>
          <w:ilvl w:val="0"/>
          <w:numId w:val="1"/>
        </w:numPr>
        <w:spacing w:after="0" w:line="240" w:lineRule="auto"/>
        <w:textAlignment w:val="baseline"/>
        <w:rPr>
          <w:rFonts w:ascii="Times New Roman" w:eastAsia="Times New Roman" w:hAnsi="Times New Roman" w:cs="Times New Roman"/>
          <w:color w:val="000000"/>
          <w:sz w:val="22"/>
          <w:szCs w:val="22"/>
        </w:rPr>
      </w:pPr>
      <w:r w:rsidRPr="008863DC">
        <w:rPr>
          <w:rFonts w:ascii="Times New Roman" w:eastAsia="Times New Roman" w:hAnsi="Times New Roman" w:cs="Times New Roman"/>
          <w:color w:val="000000"/>
          <w:sz w:val="22"/>
          <w:szCs w:val="22"/>
        </w:rPr>
        <w:t>Have a maximum 750-watt motor</w:t>
      </w:r>
    </w:p>
    <w:p w14:paraId="3687FD5D" w14:textId="77777777" w:rsidR="00015C8D" w:rsidRPr="008863DC" w:rsidRDefault="00015C8D" w:rsidP="00015C8D">
      <w:pPr>
        <w:numPr>
          <w:ilvl w:val="0"/>
          <w:numId w:val="1"/>
        </w:numPr>
        <w:spacing w:after="0" w:line="240" w:lineRule="auto"/>
        <w:textAlignment w:val="baseline"/>
        <w:rPr>
          <w:rFonts w:ascii="Times New Roman" w:eastAsia="Times New Roman" w:hAnsi="Times New Roman" w:cs="Times New Roman"/>
          <w:color w:val="000000"/>
          <w:sz w:val="22"/>
          <w:szCs w:val="22"/>
        </w:rPr>
      </w:pPr>
      <w:r w:rsidRPr="008863DC">
        <w:rPr>
          <w:rFonts w:ascii="Times New Roman" w:eastAsia="Times New Roman" w:hAnsi="Times New Roman" w:cs="Times New Roman"/>
          <w:color w:val="000000"/>
          <w:sz w:val="22"/>
          <w:szCs w:val="22"/>
        </w:rPr>
        <w:t>Have a maximum speed of 20 mph on motor power alone (Class 2)</w:t>
      </w:r>
    </w:p>
    <w:p w14:paraId="1A0FAA9C" w14:textId="77777777" w:rsidR="00015C8D" w:rsidRPr="008863DC" w:rsidRDefault="00015C8D" w:rsidP="00015C8D">
      <w:pPr>
        <w:numPr>
          <w:ilvl w:val="0"/>
          <w:numId w:val="1"/>
        </w:numPr>
        <w:spacing w:after="0" w:line="240" w:lineRule="auto"/>
        <w:textAlignment w:val="baseline"/>
        <w:rPr>
          <w:rFonts w:ascii="Times New Roman" w:eastAsia="Times New Roman" w:hAnsi="Times New Roman" w:cs="Times New Roman"/>
          <w:color w:val="000000"/>
          <w:sz w:val="22"/>
          <w:szCs w:val="22"/>
        </w:rPr>
      </w:pPr>
      <w:r w:rsidRPr="008863DC">
        <w:rPr>
          <w:rFonts w:ascii="Times New Roman" w:eastAsia="Times New Roman" w:hAnsi="Times New Roman" w:cs="Times New Roman"/>
          <w:color w:val="000000"/>
          <w:sz w:val="22"/>
          <w:szCs w:val="22"/>
        </w:rPr>
        <w:t xml:space="preserve">Be </w:t>
      </w:r>
      <w:r>
        <w:rPr>
          <w:rFonts w:ascii="Times New Roman" w:eastAsia="Times New Roman" w:hAnsi="Times New Roman" w:cs="Times New Roman"/>
          <w:color w:val="000000"/>
          <w:sz w:val="22"/>
          <w:szCs w:val="22"/>
        </w:rPr>
        <w:t>age-legal</w:t>
      </w:r>
      <w:r w:rsidRPr="008863DC">
        <w:rPr>
          <w:rFonts w:ascii="Times New Roman" w:eastAsia="Times New Roman" w:hAnsi="Times New Roman" w:cs="Times New Roman"/>
          <w:color w:val="000000"/>
          <w:sz w:val="22"/>
          <w:szCs w:val="22"/>
        </w:rPr>
        <w:t>; a student must be 16 years old to ride an e-scooter (with a driver's license) or a Class 3 e-bike (no license required).</w:t>
      </w:r>
    </w:p>
    <w:p w14:paraId="6610E3A2" w14:textId="77777777" w:rsidR="00015C8D" w:rsidRPr="008863DC" w:rsidRDefault="00015C8D" w:rsidP="00015C8D">
      <w:pPr>
        <w:spacing w:after="0" w:line="240" w:lineRule="auto"/>
        <w:ind w:left="720"/>
        <w:textAlignment w:val="baseline"/>
        <w:rPr>
          <w:rFonts w:ascii="Times New Roman" w:eastAsia="Times New Roman" w:hAnsi="Times New Roman" w:cs="Times New Roman"/>
          <w:color w:val="000000"/>
          <w:sz w:val="22"/>
          <w:szCs w:val="22"/>
        </w:rPr>
      </w:pPr>
    </w:p>
    <w:p w14:paraId="30F9AA33" w14:textId="5CC89E3D" w:rsidR="00015C8D" w:rsidRPr="008863DC" w:rsidRDefault="00015C8D" w:rsidP="00015C8D">
      <w:pPr>
        <w:pBdr>
          <w:top w:val="nil"/>
          <w:left w:val="nil"/>
          <w:bottom w:val="nil"/>
          <w:right w:val="nil"/>
          <w:between w:val="nil"/>
        </w:pBdr>
        <w:spacing w:line="240" w:lineRule="auto"/>
        <w:rPr>
          <w:rFonts w:ascii="Times New Roman" w:eastAsia="Times New Roman" w:hAnsi="Times New Roman" w:cs="Times New Roman"/>
          <w:color w:val="000000"/>
        </w:rPr>
      </w:pPr>
      <w:r w:rsidRPr="008863DC">
        <w:rPr>
          <w:rFonts w:ascii="Times New Roman" w:eastAsia="Times New Roman" w:hAnsi="Times New Roman" w:cs="Times New Roman"/>
          <w:color w:val="000000"/>
        </w:rPr>
        <w:t xml:space="preserve">Again, thank you for encouraging your student to </w:t>
      </w:r>
      <w:r w:rsidRPr="008863DC">
        <w:rPr>
          <w:rFonts w:ascii="Times New Roman" w:eastAsia="Times New Roman" w:hAnsi="Times New Roman" w:cs="Times New Roman"/>
        </w:rPr>
        <w:t>choose a</w:t>
      </w:r>
      <w:r w:rsidRPr="008863DC">
        <w:rPr>
          <w:rFonts w:ascii="Times New Roman" w:eastAsia="Times New Roman" w:hAnsi="Times New Roman" w:cs="Times New Roman"/>
          <w:color w:val="000000"/>
        </w:rPr>
        <w:t xml:space="preserve"> safe and healthy commute to school next fall. </w:t>
      </w:r>
    </w:p>
    <w:p w14:paraId="75033307" w14:textId="77777777" w:rsidR="00015C8D" w:rsidRPr="008863DC" w:rsidRDefault="00015C8D" w:rsidP="00015C8D">
      <w:pPr>
        <w:pBdr>
          <w:top w:val="nil"/>
          <w:left w:val="nil"/>
          <w:bottom w:val="nil"/>
          <w:right w:val="nil"/>
          <w:between w:val="nil"/>
        </w:pBdr>
        <w:spacing w:before="280" w:after="0" w:line="240" w:lineRule="auto"/>
        <w:rPr>
          <w:rFonts w:ascii="Times New Roman" w:eastAsia="Times New Roman" w:hAnsi="Times New Roman" w:cs="Times New Roman"/>
          <w:color w:val="000000"/>
        </w:rPr>
      </w:pPr>
    </w:p>
    <w:p w14:paraId="1997469C" w14:textId="5B7C9314" w:rsidR="00015C8D" w:rsidRDefault="00015C8D">
      <w:pPr>
        <w:rPr>
          <w:rFonts w:ascii="Times New Roman" w:eastAsia="Times New Roman" w:hAnsi="Times New Roman" w:cs="Times New Roman"/>
          <w:color w:val="000000"/>
        </w:rPr>
      </w:pPr>
      <w:r>
        <w:rPr>
          <w:rFonts w:ascii="Times New Roman" w:eastAsia="Times New Roman" w:hAnsi="Times New Roman" w:cs="Times New Roman"/>
          <w:color w:val="000000"/>
        </w:rPr>
        <w:t>Christina Panza</w:t>
      </w:r>
    </w:p>
    <w:p w14:paraId="49304600" w14:textId="57E12D59" w:rsidR="00015C8D" w:rsidRDefault="00015C8D" w:rsidP="00015C8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Director, Safe Routes to School Program</w:t>
      </w:r>
    </w:p>
    <w:p w14:paraId="2BE0DEF0" w14:textId="3DED58DF" w:rsidR="00015C8D" w:rsidRDefault="00015C8D" w:rsidP="00015C8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Sonoma County Bicycle Coalition</w:t>
      </w:r>
    </w:p>
    <w:p w14:paraId="5AB9A51E" w14:textId="3106A87A" w:rsidR="00015C8D" w:rsidRDefault="00015C8D" w:rsidP="00015C8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Sonoma County Transportation Authority</w:t>
      </w:r>
    </w:p>
    <w:p w14:paraId="524074A1" w14:textId="74C13D47" w:rsidR="00015C8D" w:rsidRPr="00015C8D" w:rsidRDefault="00015C8D" w:rsidP="00015C8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www.sonomasaferoutes.org</w:t>
      </w:r>
    </w:p>
    <w:sectPr w:rsidR="00015C8D" w:rsidRPr="00015C8D" w:rsidSect="00015C8D">
      <w:pgSz w:w="12240" w:h="15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F0B8A"/>
    <w:multiLevelType w:val="multilevel"/>
    <w:tmpl w:val="A182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83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8D"/>
    <w:rsid w:val="00015C8D"/>
    <w:rsid w:val="001B5F62"/>
    <w:rsid w:val="0048637E"/>
    <w:rsid w:val="00685DC3"/>
    <w:rsid w:val="007C4E08"/>
    <w:rsid w:val="008F5534"/>
    <w:rsid w:val="00AC7331"/>
    <w:rsid w:val="00B51E1E"/>
    <w:rsid w:val="00D4743B"/>
    <w:rsid w:val="00DD488C"/>
    <w:rsid w:val="00DF703C"/>
    <w:rsid w:val="00F7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F7D8"/>
  <w15:chartTrackingRefBased/>
  <w15:docId w15:val="{923FAA47-094E-4BF4-AC7C-BC86A07D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8D"/>
    <w:rPr>
      <w:rFonts w:ascii="Aptos" w:eastAsia="Aptos" w:hAnsi="Aptos" w:cs="Aptos"/>
      <w:kern w:val="0"/>
      <w14:ligatures w14:val="none"/>
    </w:rPr>
  </w:style>
  <w:style w:type="paragraph" w:styleId="Heading1">
    <w:name w:val="heading 1"/>
    <w:basedOn w:val="Normal"/>
    <w:next w:val="Normal"/>
    <w:link w:val="Heading1Char"/>
    <w:uiPriority w:val="9"/>
    <w:qFormat/>
    <w:rsid w:val="00015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C8D"/>
    <w:rPr>
      <w:rFonts w:eastAsiaTheme="majorEastAsia" w:cstheme="majorBidi"/>
      <w:color w:val="272727" w:themeColor="text1" w:themeTint="D8"/>
    </w:rPr>
  </w:style>
  <w:style w:type="paragraph" w:styleId="Title">
    <w:name w:val="Title"/>
    <w:basedOn w:val="Normal"/>
    <w:next w:val="Normal"/>
    <w:link w:val="TitleChar"/>
    <w:uiPriority w:val="10"/>
    <w:qFormat/>
    <w:rsid w:val="00015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C8D"/>
    <w:pPr>
      <w:spacing w:before="160"/>
      <w:jc w:val="center"/>
    </w:pPr>
    <w:rPr>
      <w:i/>
      <w:iCs/>
      <w:color w:val="404040" w:themeColor="text1" w:themeTint="BF"/>
    </w:rPr>
  </w:style>
  <w:style w:type="character" w:customStyle="1" w:styleId="QuoteChar">
    <w:name w:val="Quote Char"/>
    <w:basedOn w:val="DefaultParagraphFont"/>
    <w:link w:val="Quote"/>
    <w:uiPriority w:val="29"/>
    <w:rsid w:val="00015C8D"/>
    <w:rPr>
      <w:i/>
      <w:iCs/>
      <w:color w:val="404040" w:themeColor="text1" w:themeTint="BF"/>
    </w:rPr>
  </w:style>
  <w:style w:type="paragraph" w:styleId="ListParagraph">
    <w:name w:val="List Paragraph"/>
    <w:basedOn w:val="Normal"/>
    <w:uiPriority w:val="34"/>
    <w:qFormat/>
    <w:rsid w:val="00015C8D"/>
    <w:pPr>
      <w:ind w:left="720"/>
      <w:contextualSpacing/>
    </w:pPr>
  </w:style>
  <w:style w:type="character" w:styleId="IntenseEmphasis">
    <w:name w:val="Intense Emphasis"/>
    <w:basedOn w:val="DefaultParagraphFont"/>
    <w:uiPriority w:val="21"/>
    <w:qFormat/>
    <w:rsid w:val="00015C8D"/>
    <w:rPr>
      <w:i/>
      <w:iCs/>
      <w:color w:val="0F4761" w:themeColor="accent1" w:themeShade="BF"/>
    </w:rPr>
  </w:style>
  <w:style w:type="paragraph" w:styleId="IntenseQuote">
    <w:name w:val="Intense Quote"/>
    <w:basedOn w:val="Normal"/>
    <w:next w:val="Normal"/>
    <w:link w:val="IntenseQuoteChar"/>
    <w:uiPriority w:val="30"/>
    <w:qFormat/>
    <w:rsid w:val="00015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C8D"/>
    <w:rPr>
      <w:i/>
      <w:iCs/>
      <w:color w:val="0F4761" w:themeColor="accent1" w:themeShade="BF"/>
    </w:rPr>
  </w:style>
  <w:style w:type="character" w:styleId="IntenseReference">
    <w:name w:val="Intense Reference"/>
    <w:basedOn w:val="DefaultParagraphFont"/>
    <w:uiPriority w:val="32"/>
    <w:qFormat/>
    <w:rsid w:val="00015C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1534</Characters>
  <Application>Microsoft Office Word</Application>
  <DocSecurity>0</DocSecurity>
  <Lines>38</Lines>
  <Paragraphs>15</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Panza</dc:creator>
  <cp:keywords/>
  <dc:description/>
  <cp:lastModifiedBy>Christina Panza</cp:lastModifiedBy>
  <cp:revision>1</cp:revision>
  <dcterms:created xsi:type="dcterms:W3CDTF">2025-03-24T20:30:00Z</dcterms:created>
  <dcterms:modified xsi:type="dcterms:W3CDTF">2025-03-24T20:35:00Z</dcterms:modified>
</cp:coreProperties>
</file>